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AD1D9C">
      <w:pPr>
        <w:pStyle w:val="10"/>
        <w:rPr>
          <w:b/>
          <w:sz w:val="28"/>
          <w:szCs w:val="28"/>
        </w:rPr>
      </w:pPr>
      <w:r>
        <w:rPr>
          <w:b/>
          <w:sz w:val="28"/>
          <w:szCs w:val="28"/>
        </w:rPr>
        <w:t>BAOBAB EDITION ISBN 979-10-92510</w:t>
      </w:r>
    </w:p>
    <w:p w14:paraId="1155C95C">
      <w:pPr>
        <w:pStyle w:val="1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Groupe Baobab Développement    </w:t>
      </w:r>
    </w:p>
    <w:p w14:paraId="231A802D">
      <w:pPr>
        <w:pStyle w:val="10"/>
        <w:jc w:val="center"/>
        <w:rPr>
          <w:b/>
          <w:bCs/>
          <w:sz w:val="32"/>
          <w:szCs w:val="32"/>
        </w:rPr>
      </w:pPr>
      <w:r>
        <w:rPr>
          <w:lang w:val="en-US"/>
        </w:rPr>
        <w:drawing>
          <wp:inline distT="0" distB="0" distL="0" distR="0">
            <wp:extent cx="2105025" cy="685800"/>
            <wp:effectExtent l="19050" t="0" r="9525" b="0"/>
            <wp:docPr id="1" name="Picture 1" descr="LOGO DAKAR LIVR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 DAKAR LIVRES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0502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B40933">
      <w:pPr>
        <w:jc w:val="center"/>
        <w:rPr>
          <w:rFonts w:ascii="Arial Narrow" w:hAnsi="Arial Narrow"/>
          <w:b/>
          <w:sz w:val="32"/>
          <w:szCs w:val="32"/>
        </w:rPr>
      </w:pPr>
      <w:r>
        <w:rPr>
          <w:rFonts w:hint="default" w:ascii="Arial Narrow" w:hAnsi="Arial Narrow"/>
          <w:b/>
          <w:sz w:val="32"/>
          <w:szCs w:val="32"/>
          <w:lang w:val="fr-FR"/>
        </w:rPr>
        <w:t xml:space="preserve">3ème </w:t>
      </w:r>
      <w:r>
        <w:rPr>
          <w:rFonts w:ascii="Arial Narrow" w:hAnsi="Arial Narrow"/>
          <w:b/>
          <w:sz w:val="32"/>
          <w:szCs w:val="32"/>
        </w:rPr>
        <w:t>Salon International du Livre de Jeunesse et pour Enfants de Dakar</w:t>
      </w:r>
    </w:p>
    <w:p w14:paraId="77D1D4F9">
      <w:pPr>
        <w:jc w:val="center"/>
        <w:rPr>
          <w:rFonts w:hint="default" w:ascii="Arial Narrow" w:hAnsi="Arial Narrow"/>
          <w:b/>
          <w:szCs w:val="56"/>
          <w:lang w:val="fr-FR"/>
        </w:rPr>
      </w:pPr>
      <w:r>
        <w:rPr>
          <w:rFonts w:ascii="Arial Narrow" w:hAnsi="Arial Narrow"/>
          <w:b/>
          <w:szCs w:val="56"/>
        </w:rPr>
        <w:t xml:space="preserve">Du </w:t>
      </w:r>
      <w:r>
        <w:rPr>
          <w:rFonts w:hint="default" w:ascii="Arial Narrow" w:hAnsi="Arial Narrow"/>
          <w:b/>
          <w:szCs w:val="56"/>
          <w:lang w:val="fr-FR"/>
        </w:rPr>
        <w:t>18</w:t>
      </w:r>
      <w:r>
        <w:rPr>
          <w:rFonts w:ascii="Arial Narrow" w:hAnsi="Arial Narrow"/>
          <w:b/>
          <w:szCs w:val="56"/>
        </w:rPr>
        <w:t xml:space="preserve"> au 2</w:t>
      </w:r>
      <w:r>
        <w:rPr>
          <w:rFonts w:hint="default" w:ascii="Arial Narrow" w:hAnsi="Arial Narrow"/>
          <w:b/>
          <w:szCs w:val="56"/>
          <w:lang w:val="fr-FR"/>
        </w:rPr>
        <w:t>2</w:t>
      </w:r>
      <w:r>
        <w:rPr>
          <w:rFonts w:ascii="Arial Narrow" w:hAnsi="Arial Narrow"/>
          <w:b/>
          <w:szCs w:val="56"/>
        </w:rPr>
        <w:t xml:space="preserve"> N</w:t>
      </w:r>
      <w:r>
        <w:rPr>
          <w:rFonts w:hint="default" w:ascii="Arial Narrow" w:hAnsi="Arial Narrow"/>
          <w:b/>
          <w:szCs w:val="56"/>
          <w:lang w:val="fr-FR"/>
        </w:rPr>
        <w:t>ovembre</w:t>
      </w:r>
      <w:r>
        <w:rPr>
          <w:rFonts w:ascii="Arial Narrow" w:hAnsi="Arial Narrow"/>
          <w:b/>
          <w:szCs w:val="56"/>
        </w:rPr>
        <w:t xml:space="preserve"> 202</w:t>
      </w:r>
      <w:r>
        <w:rPr>
          <w:rFonts w:hint="default" w:ascii="Arial Narrow" w:hAnsi="Arial Narrow"/>
          <w:b/>
          <w:szCs w:val="56"/>
          <w:lang w:val="fr-FR"/>
        </w:rPr>
        <w:t>5 au Centre culturel Blaise Senghor de Dakar</w:t>
      </w:r>
    </w:p>
    <w:p w14:paraId="47E4406E">
      <w:pPr>
        <w:jc w:val="center"/>
        <w:rPr>
          <w:rFonts w:ascii="Arial Narrow" w:hAnsi="Arial Narrow"/>
          <w:b/>
          <w:szCs w:val="56"/>
        </w:rPr>
      </w:pPr>
    </w:p>
    <w:p w14:paraId="1A888C10">
      <w:pPr>
        <w:tabs>
          <w:tab w:val="center" w:pos="4536"/>
        </w:tabs>
        <w:jc w:val="center"/>
        <w:rPr>
          <w:rFonts w:ascii="Arial Narrow" w:hAnsi="Arial Narrow"/>
          <w:b/>
          <w:sz w:val="28"/>
          <w:szCs w:val="48"/>
        </w:rPr>
      </w:pPr>
      <w:r>
        <w:rPr>
          <w:rFonts w:ascii="Arial Narrow" w:hAnsi="Arial Narrow"/>
          <w:b/>
          <w:sz w:val="28"/>
          <w:szCs w:val="48"/>
        </w:rPr>
        <w:t>Fiche de Participation</w:t>
      </w:r>
    </w:p>
    <w:p w14:paraId="0371FBF6">
      <w:pPr>
        <w:tabs>
          <w:tab w:val="center" w:pos="4536"/>
        </w:tabs>
        <w:rPr>
          <w:rFonts w:ascii="Arial Narrow" w:hAnsi="Arial Narrow"/>
          <w:szCs w:val="32"/>
        </w:rPr>
      </w:pPr>
    </w:p>
    <w:p w14:paraId="46DBBE0B">
      <w:pPr>
        <w:tabs>
          <w:tab w:val="center" w:pos="4536"/>
        </w:tabs>
        <w:spacing w:line="360" w:lineRule="auto"/>
        <w:rPr>
          <w:rFonts w:ascii="Arial Narrow" w:hAnsi="Arial Narrow"/>
          <w:szCs w:val="32"/>
        </w:rPr>
      </w:pPr>
      <w:r>
        <w:rPr>
          <w:rFonts w:ascii="Arial Narrow" w:hAnsi="Arial Narrow"/>
          <w:szCs w:val="32"/>
        </w:rPr>
        <w:t>Structure :</w:t>
      </w:r>
    </w:p>
    <w:p w14:paraId="7716963E">
      <w:pPr>
        <w:tabs>
          <w:tab w:val="center" w:pos="4536"/>
        </w:tabs>
        <w:spacing w:line="360" w:lineRule="auto"/>
        <w:rPr>
          <w:rFonts w:ascii="Arial Narrow" w:hAnsi="Arial Narrow"/>
          <w:szCs w:val="32"/>
        </w:rPr>
      </w:pPr>
      <w:r>
        <w:rPr>
          <w:rFonts w:ascii="Arial Narrow" w:hAnsi="Arial Narrow"/>
          <w:szCs w:val="32"/>
        </w:rPr>
        <w:t>Responsable de l’entreprise :</w:t>
      </w:r>
    </w:p>
    <w:p w14:paraId="388EB818">
      <w:pPr>
        <w:tabs>
          <w:tab w:val="center" w:pos="4536"/>
        </w:tabs>
        <w:spacing w:line="360" w:lineRule="auto"/>
        <w:rPr>
          <w:rFonts w:ascii="Arial Narrow" w:hAnsi="Arial Narrow"/>
          <w:szCs w:val="32"/>
        </w:rPr>
      </w:pPr>
      <w:r>
        <w:rPr>
          <w:rFonts w:ascii="Arial Narrow" w:hAnsi="Arial Narrow"/>
          <w:szCs w:val="32"/>
        </w:rPr>
        <w:t>Adresse :</w:t>
      </w:r>
    </w:p>
    <w:p w14:paraId="56393607">
      <w:pPr>
        <w:tabs>
          <w:tab w:val="center" w:pos="4536"/>
        </w:tabs>
        <w:spacing w:line="360" w:lineRule="auto"/>
        <w:rPr>
          <w:rFonts w:ascii="Arial Narrow" w:hAnsi="Arial Narrow"/>
          <w:szCs w:val="32"/>
        </w:rPr>
      </w:pPr>
      <w:r>
        <w:rPr>
          <w:rFonts w:ascii="Arial Narrow" w:hAnsi="Arial Narrow"/>
          <w:szCs w:val="32"/>
        </w:rPr>
        <w:t>Tél :</w:t>
      </w:r>
    </w:p>
    <w:p w14:paraId="6BDA850E">
      <w:pPr>
        <w:tabs>
          <w:tab w:val="center" w:pos="4536"/>
        </w:tabs>
        <w:spacing w:line="360" w:lineRule="auto"/>
        <w:rPr>
          <w:rFonts w:ascii="Arial Narrow" w:hAnsi="Arial Narrow"/>
          <w:szCs w:val="32"/>
        </w:rPr>
      </w:pPr>
      <w:r>
        <w:rPr>
          <w:rFonts w:ascii="Arial Narrow" w:hAnsi="Arial Narrow"/>
          <w:szCs w:val="32"/>
        </w:rPr>
        <w:t>E-mail :</w:t>
      </w:r>
    </w:p>
    <w:p w14:paraId="392F541C">
      <w:pPr>
        <w:tabs>
          <w:tab w:val="center" w:pos="4536"/>
        </w:tabs>
        <w:spacing w:line="360" w:lineRule="auto"/>
        <w:rPr>
          <w:rFonts w:ascii="Arial Narrow" w:hAnsi="Arial Narrow"/>
          <w:szCs w:val="32"/>
        </w:rPr>
      </w:pPr>
      <w:r>
        <w:rPr>
          <w:rFonts w:ascii="Arial Narrow" w:hAnsi="Arial Narrow"/>
          <w:szCs w:val="32"/>
        </w:rPr>
        <w:t>Domaine d’activité :</w:t>
      </w:r>
    </w:p>
    <w:p w14:paraId="67BA90E8">
      <w:pPr>
        <w:tabs>
          <w:tab w:val="center" w:pos="4536"/>
        </w:tabs>
        <w:spacing w:line="360" w:lineRule="auto"/>
        <w:rPr>
          <w:rFonts w:ascii="Arial Narrow" w:hAnsi="Arial Narrow"/>
          <w:szCs w:val="32"/>
        </w:rPr>
      </w:pPr>
      <w:r>
        <w:rPr>
          <w:rFonts w:ascii="Arial Narrow" w:hAnsi="Arial Narrow"/>
          <w:szCs w:val="32"/>
        </w:rPr>
        <w:t>Responsable du stand :</w:t>
      </w:r>
    </w:p>
    <w:p w14:paraId="7B561335">
      <w:pPr>
        <w:tabs>
          <w:tab w:val="center" w:pos="4536"/>
        </w:tabs>
        <w:spacing w:line="360" w:lineRule="auto"/>
        <w:jc w:val="center"/>
        <w:rPr>
          <w:rFonts w:ascii="Arial Narrow" w:hAnsi="Arial Narrow"/>
          <w:b/>
          <w:sz w:val="28"/>
          <w:szCs w:val="48"/>
        </w:rPr>
      </w:pPr>
      <w:r>
        <w:rPr>
          <w:rFonts w:ascii="Arial Narrow" w:hAnsi="Arial Narrow"/>
          <w:b/>
          <w:sz w:val="28"/>
          <w:szCs w:val="48"/>
        </w:rPr>
        <w:t>Statut Professionnel</w:t>
      </w:r>
    </w:p>
    <w:p w14:paraId="302BCCEB">
      <w:pPr>
        <w:pStyle w:val="16"/>
        <w:numPr>
          <w:ilvl w:val="0"/>
          <w:numId w:val="1"/>
        </w:numPr>
        <w:tabs>
          <w:tab w:val="center" w:pos="4536"/>
        </w:tabs>
        <w:spacing w:after="200" w:line="360" w:lineRule="auto"/>
        <w:rPr>
          <w:rFonts w:ascii="Arial Narrow" w:hAnsi="Arial Narrow"/>
          <w:szCs w:val="32"/>
        </w:rPr>
      </w:pPr>
      <w:r>
        <w:rPr>
          <w:rFonts w:ascii="Arial Narrow" w:hAnsi="Arial Narrow"/>
          <w:szCs w:val="32"/>
          <w:lang w:val="fr-FR"/>
        </w:rPr>
        <w:t>Édition</w:t>
      </w:r>
      <w:r>
        <w:rPr>
          <w:rFonts w:ascii="Arial Narrow" w:hAnsi="Arial Narrow"/>
          <w:szCs w:val="32"/>
        </w:rPr>
        <w:t xml:space="preserve">                                              Bibliothèque                                      </w:t>
      </w:r>
    </w:p>
    <w:p w14:paraId="1B61262B">
      <w:pPr>
        <w:pStyle w:val="16"/>
        <w:numPr>
          <w:ilvl w:val="0"/>
          <w:numId w:val="1"/>
        </w:numPr>
        <w:tabs>
          <w:tab w:val="center" w:pos="4536"/>
        </w:tabs>
        <w:spacing w:after="200" w:line="360" w:lineRule="auto"/>
        <w:rPr>
          <w:rFonts w:ascii="Arial Narrow" w:hAnsi="Arial Narrow"/>
          <w:szCs w:val="32"/>
        </w:rPr>
      </w:pPr>
      <w:r>
        <w:rPr>
          <w:rFonts w:ascii="Arial Narrow" w:hAnsi="Arial Narrow"/>
          <w:szCs w:val="32"/>
        </w:rPr>
        <w:t>Librairie                                            Distributeur</w:t>
      </w:r>
    </w:p>
    <w:p w14:paraId="79020E71">
      <w:pPr>
        <w:pStyle w:val="16"/>
        <w:numPr>
          <w:ilvl w:val="0"/>
          <w:numId w:val="1"/>
        </w:numPr>
        <w:tabs>
          <w:tab w:val="center" w:pos="4536"/>
        </w:tabs>
        <w:spacing w:after="200" w:line="360" w:lineRule="auto"/>
        <w:rPr>
          <w:rFonts w:ascii="Arial Narrow" w:hAnsi="Arial Narrow"/>
          <w:szCs w:val="32"/>
        </w:rPr>
      </w:pPr>
      <w:r>
        <w:rPr>
          <w:rFonts w:ascii="Arial Narrow" w:hAnsi="Arial Narrow"/>
          <w:szCs w:val="32"/>
        </w:rPr>
        <w:t xml:space="preserve">Imprimerie                                        </w:t>
      </w:r>
      <w:r>
        <w:rPr>
          <w:rFonts w:ascii="Arial Narrow" w:hAnsi="Arial Narrow"/>
          <w:szCs w:val="32"/>
          <w:lang w:val="fr-FR"/>
        </w:rPr>
        <w:t>Établissement</w:t>
      </w:r>
      <w:r>
        <w:rPr>
          <w:rFonts w:ascii="Arial Narrow" w:hAnsi="Arial Narrow"/>
          <w:szCs w:val="32"/>
        </w:rPr>
        <w:t xml:space="preserve"> d’enseignement</w:t>
      </w:r>
    </w:p>
    <w:p w14:paraId="5EF1088C">
      <w:pPr>
        <w:pStyle w:val="16"/>
        <w:numPr>
          <w:ilvl w:val="0"/>
          <w:numId w:val="1"/>
        </w:numPr>
        <w:tabs>
          <w:tab w:val="center" w:pos="4536"/>
        </w:tabs>
        <w:spacing w:after="200" w:line="360" w:lineRule="auto"/>
        <w:rPr>
          <w:rFonts w:ascii="Arial Narrow" w:hAnsi="Arial Narrow"/>
          <w:szCs w:val="32"/>
        </w:rPr>
      </w:pPr>
      <w:r>
        <w:rPr>
          <w:rFonts w:ascii="Arial Narrow" w:hAnsi="Arial Narrow"/>
          <w:szCs w:val="32"/>
        </w:rPr>
        <w:t>Presse                                               Autres</w:t>
      </w:r>
    </w:p>
    <w:p w14:paraId="5FE1DAAB">
      <w:pPr>
        <w:tabs>
          <w:tab w:val="center" w:pos="4536"/>
        </w:tabs>
        <w:jc w:val="center"/>
        <w:rPr>
          <w:rFonts w:ascii="Arial Narrow" w:hAnsi="Arial Narrow"/>
          <w:b/>
          <w:sz w:val="28"/>
          <w:szCs w:val="48"/>
        </w:rPr>
      </w:pPr>
      <w:r>
        <w:rPr>
          <w:rFonts w:ascii="Arial Narrow" w:hAnsi="Arial Narrow"/>
          <w:b/>
          <w:sz w:val="28"/>
          <w:szCs w:val="48"/>
        </w:rPr>
        <w:t>Engagement</w:t>
      </w:r>
    </w:p>
    <w:p w14:paraId="768EBCF7">
      <w:pPr>
        <w:tabs>
          <w:tab w:val="left" w:pos="234"/>
          <w:tab w:val="center" w:pos="4536"/>
        </w:tabs>
        <w:rPr>
          <w:rFonts w:ascii="Arial Narrow" w:hAnsi="Arial Narrow"/>
          <w:szCs w:val="32"/>
        </w:rPr>
      </w:pPr>
      <w:r>
        <w:rPr>
          <w:rFonts w:ascii="Arial Narrow" w:hAnsi="Arial Narrow"/>
          <w:szCs w:val="32"/>
        </w:rPr>
        <w:t>Nous désirons louer…. Stand</w:t>
      </w:r>
      <w:r>
        <w:rPr>
          <w:rFonts w:hint="default" w:ascii="Arial Narrow" w:hAnsi="Arial Narrow"/>
          <w:szCs w:val="32"/>
          <w:lang w:val="fr-FR"/>
        </w:rPr>
        <w:t xml:space="preserve"> </w:t>
      </w:r>
      <w:bookmarkStart w:id="0" w:name="_GoBack"/>
      <w:bookmarkEnd w:id="0"/>
      <w:r>
        <w:rPr>
          <w:rFonts w:ascii="Arial Narrow" w:hAnsi="Arial Narrow"/>
          <w:szCs w:val="32"/>
        </w:rPr>
        <w:t>de</w:t>
      </w:r>
      <w:r>
        <w:rPr>
          <w:rFonts w:hint="default" w:ascii="Arial Narrow" w:hAnsi="Arial Narrow"/>
          <w:szCs w:val="32"/>
          <w:lang w:val="fr-FR"/>
        </w:rPr>
        <w:t xml:space="preserve"> (neuf) </w:t>
      </w:r>
      <w:r>
        <w:rPr>
          <w:rFonts w:ascii="Arial Narrow" w:hAnsi="Arial Narrow"/>
          <w:b/>
          <w:szCs w:val="32"/>
        </w:rPr>
        <w:t xml:space="preserve"> </w:t>
      </w:r>
      <w:r>
        <w:rPr>
          <w:rFonts w:hint="default" w:ascii="Arial Narrow" w:hAnsi="Arial Narrow"/>
          <w:b/>
          <w:szCs w:val="32"/>
          <w:lang w:val="fr-FR"/>
        </w:rPr>
        <w:t xml:space="preserve">9 </w:t>
      </w:r>
      <w:r>
        <w:rPr>
          <w:rFonts w:ascii="Arial Narrow" w:hAnsi="Arial Narrow"/>
          <w:b/>
          <w:szCs w:val="32"/>
        </w:rPr>
        <w:t xml:space="preserve">m2 </w:t>
      </w:r>
      <w:r>
        <w:rPr>
          <w:rFonts w:ascii="Arial Narrow" w:hAnsi="Arial Narrow"/>
          <w:szCs w:val="32"/>
        </w:rPr>
        <w:t>au Centre culturel régional Blaise Senghor de Dakar.</w:t>
      </w:r>
    </w:p>
    <w:p w14:paraId="5CF450AE">
      <w:pPr>
        <w:tabs>
          <w:tab w:val="left" w:pos="234"/>
          <w:tab w:val="center" w:pos="4536"/>
        </w:tabs>
        <w:jc w:val="center"/>
        <w:rPr>
          <w:rFonts w:ascii="Arial Narrow" w:hAnsi="Arial Narrow"/>
          <w:b/>
          <w:sz w:val="28"/>
          <w:szCs w:val="48"/>
        </w:rPr>
      </w:pPr>
      <w:r>
        <w:rPr>
          <w:rFonts w:ascii="Arial Narrow" w:hAnsi="Arial Narrow"/>
          <w:b/>
          <w:sz w:val="28"/>
          <w:szCs w:val="48"/>
        </w:rPr>
        <w:t>Location de Stand</w:t>
      </w:r>
    </w:p>
    <w:p w14:paraId="23C81448">
      <w:pPr>
        <w:tabs>
          <w:tab w:val="left" w:pos="234"/>
          <w:tab w:val="center" w:pos="4536"/>
        </w:tabs>
        <w:jc w:val="center"/>
        <w:rPr>
          <w:rFonts w:ascii="Arial Narrow" w:hAnsi="Arial Narrow"/>
          <w:b/>
          <w:sz w:val="28"/>
          <w:szCs w:val="48"/>
        </w:rPr>
      </w:pPr>
    </w:p>
    <w:p w14:paraId="4DBEC54E">
      <w:pPr>
        <w:tabs>
          <w:tab w:val="left" w:pos="234"/>
          <w:tab w:val="center" w:pos="4536"/>
        </w:tabs>
        <w:rPr>
          <w:rFonts w:ascii="Arial Narrow" w:hAnsi="Arial Narrow"/>
          <w:szCs w:val="32"/>
        </w:rPr>
      </w:pPr>
      <w:r>
        <w:rPr>
          <w:rFonts w:ascii="Arial Narrow" w:hAnsi="Arial Narrow"/>
          <w:szCs w:val="32"/>
        </w:rPr>
        <w:t xml:space="preserve">Elle est représentée par une contribution forfaitaire de </w:t>
      </w:r>
      <w:r>
        <w:rPr>
          <w:rFonts w:hint="default" w:ascii="Arial Narrow" w:hAnsi="Arial Narrow"/>
          <w:szCs w:val="32"/>
          <w:lang w:val="fr-FR"/>
        </w:rPr>
        <w:t>Cinqu</w:t>
      </w:r>
      <w:r>
        <w:rPr>
          <w:rFonts w:ascii="Arial Narrow" w:hAnsi="Arial Narrow"/>
          <w:b/>
          <w:szCs w:val="32"/>
        </w:rPr>
        <w:t>ante mille (</w:t>
      </w:r>
      <w:r>
        <w:rPr>
          <w:rFonts w:hint="default" w:ascii="Arial Narrow" w:hAnsi="Arial Narrow"/>
          <w:b/>
          <w:szCs w:val="32"/>
          <w:lang w:val="fr-FR"/>
        </w:rPr>
        <w:t>5</w:t>
      </w:r>
      <w:r>
        <w:rPr>
          <w:rFonts w:ascii="Arial Narrow" w:hAnsi="Arial Narrow"/>
          <w:b/>
          <w:szCs w:val="32"/>
        </w:rPr>
        <w:t>0.000) F CFA</w:t>
      </w:r>
      <w:r>
        <w:rPr>
          <w:rFonts w:ascii="Arial Narrow" w:hAnsi="Arial Narrow"/>
          <w:szCs w:val="32"/>
        </w:rPr>
        <w:t xml:space="preserve"> (pour 5 jours) pour chaque exposant et par stand en vue de la prise en charge</w:t>
      </w:r>
      <w:r>
        <w:rPr>
          <w:rFonts w:hint="default" w:ascii="Arial Narrow" w:hAnsi="Arial Narrow"/>
          <w:szCs w:val="32"/>
          <w:lang w:val="fr-FR"/>
        </w:rPr>
        <w:t xml:space="preserve"> de la logistique,</w:t>
      </w:r>
      <w:r>
        <w:rPr>
          <w:rFonts w:ascii="Arial Narrow" w:hAnsi="Arial Narrow"/>
          <w:szCs w:val="32"/>
        </w:rPr>
        <w:t xml:space="preserve"> du nettoiement et du gardiennage du site.</w:t>
      </w:r>
    </w:p>
    <w:p w14:paraId="2AA40F30">
      <w:pPr>
        <w:tabs>
          <w:tab w:val="left" w:pos="234"/>
          <w:tab w:val="center" w:pos="4536"/>
        </w:tabs>
        <w:rPr>
          <w:rFonts w:ascii="Arial Narrow" w:hAnsi="Arial Narrow"/>
          <w:szCs w:val="32"/>
        </w:rPr>
      </w:pPr>
    </w:p>
    <w:p w14:paraId="5FEACDAF">
      <w:pPr>
        <w:tabs>
          <w:tab w:val="left" w:pos="234"/>
          <w:tab w:val="center" w:pos="4536"/>
        </w:tabs>
        <w:jc w:val="both"/>
        <w:rPr>
          <w:rFonts w:ascii="Arial Narrow" w:hAnsi="Arial Narrow"/>
          <w:b/>
          <w:szCs w:val="32"/>
        </w:rPr>
      </w:pPr>
      <w:r>
        <w:rPr>
          <w:rFonts w:ascii="Arial Narrow" w:hAnsi="Arial Narrow"/>
          <w:b/>
          <w:szCs w:val="32"/>
        </w:rPr>
        <w:t xml:space="preserve"> NB : La contribution financière payée en espèces au plus tard le </w:t>
      </w:r>
      <w:r>
        <w:rPr>
          <w:rFonts w:hint="default" w:ascii="Arial Narrow" w:hAnsi="Arial Narrow"/>
          <w:b/>
          <w:szCs w:val="32"/>
          <w:lang w:val="fr-FR"/>
        </w:rPr>
        <w:t>jeu</w:t>
      </w:r>
      <w:r>
        <w:rPr>
          <w:rFonts w:ascii="Arial Narrow" w:hAnsi="Arial Narrow"/>
          <w:b/>
          <w:szCs w:val="32"/>
        </w:rPr>
        <w:t>di</w:t>
      </w:r>
      <w:r>
        <w:rPr>
          <w:rFonts w:hint="default" w:ascii="Arial Narrow" w:hAnsi="Arial Narrow"/>
          <w:b/>
          <w:szCs w:val="32"/>
          <w:lang w:val="fr-FR"/>
        </w:rPr>
        <w:t xml:space="preserve"> 6 Novemb</w:t>
      </w:r>
      <w:r>
        <w:rPr>
          <w:rFonts w:ascii="Arial Narrow" w:hAnsi="Arial Narrow"/>
          <w:b/>
          <w:szCs w:val="32"/>
        </w:rPr>
        <w:t>re 202</w:t>
      </w:r>
      <w:r>
        <w:rPr>
          <w:rFonts w:hint="default" w:ascii="Arial Narrow" w:hAnsi="Arial Narrow"/>
          <w:b/>
          <w:szCs w:val="32"/>
          <w:lang w:val="fr-FR"/>
        </w:rPr>
        <w:t>5</w:t>
      </w:r>
      <w:r>
        <w:rPr>
          <w:rFonts w:ascii="Arial Narrow" w:hAnsi="Arial Narrow"/>
          <w:b/>
          <w:szCs w:val="32"/>
        </w:rPr>
        <w:t xml:space="preserve"> à 18h00. </w:t>
      </w:r>
    </w:p>
    <w:p w14:paraId="72E773B5">
      <w:pPr>
        <w:tabs>
          <w:tab w:val="left" w:pos="234"/>
          <w:tab w:val="center" w:pos="4536"/>
        </w:tabs>
        <w:jc w:val="both"/>
        <w:rPr>
          <w:rFonts w:hint="default" w:ascii="Arial Narrow" w:hAnsi="Arial Narrow"/>
          <w:b/>
          <w:szCs w:val="32"/>
          <w:lang w:val="fr-FR"/>
        </w:rPr>
      </w:pPr>
      <w:r>
        <w:rPr>
          <w:rFonts w:hint="default" w:ascii="Arial Narrow" w:hAnsi="Arial Narrow"/>
          <w:b/>
          <w:szCs w:val="32"/>
          <w:lang w:val="fr-FR"/>
        </w:rPr>
        <w:t>Ou</w:t>
      </w:r>
      <w:r>
        <w:rPr>
          <w:rFonts w:ascii="Arial Narrow" w:hAnsi="Arial Narrow"/>
          <w:b/>
          <w:szCs w:val="32"/>
        </w:rPr>
        <w:t xml:space="preserve"> par transfert via Orange money ou Wave au numéro de tél : (+221) 77</w:t>
      </w:r>
      <w:r>
        <w:rPr>
          <w:rFonts w:hint="default" w:ascii="Arial Narrow" w:hAnsi="Arial Narrow"/>
          <w:b/>
          <w:szCs w:val="32"/>
          <w:lang w:val="fr-FR"/>
        </w:rPr>
        <w:t xml:space="preserve"> 515 18 80</w:t>
      </w:r>
    </w:p>
    <w:p w14:paraId="344EEDB3">
      <w:pPr>
        <w:tabs>
          <w:tab w:val="left" w:pos="234"/>
          <w:tab w:val="center" w:pos="4536"/>
        </w:tabs>
        <w:rPr>
          <w:rFonts w:ascii="Arial Narrow" w:hAnsi="Arial Narrow"/>
          <w:sz w:val="32"/>
          <w:szCs w:val="32"/>
        </w:rPr>
      </w:pPr>
      <w:r>
        <w:rPr>
          <w:rFonts w:ascii="Arial Narrow" w:hAnsi="Arial Narrow"/>
          <w:sz w:val="32"/>
          <w:szCs w:val="32"/>
        </w:rPr>
        <w:t xml:space="preserve">                               </w:t>
      </w:r>
    </w:p>
    <w:p w14:paraId="5301CB1C">
      <w:pPr>
        <w:tabs>
          <w:tab w:val="left" w:pos="234"/>
          <w:tab w:val="center" w:pos="4536"/>
        </w:tabs>
        <w:jc w:val="right"/>
        <w:rPr>
          <w:rFonts w:ascii="Arial Narrow" w:hAnsi="Arial Narrow"/>
          <w:b/>
          <w:sz w:val="44"/>
          <w:szCs w:val="48"/>
        </w:rPr>
      </w:pPr>
      <w:r>
        <w:rPr>
          <w:rFonts w:ascii="Arial Narrow" w:hAnsi="Arial Narrow"/>
          <w:b/>
          <w:sz w:val="28"/>
          <w:szCs w:val="32"/>
        </w:rPr>
        <w:t>Signature et cachet du demandeur</w:t>
      </w:r>
      <w:r>
        <w:rPr>
          <w:rFonts w:ascii="Arial Narrow" w:hAnsi="Arial Narrow"/>
          <w:b/>
          <w:sz w:val="44"/>
          <w:szCs w:val="48"/>
        </w:rPr>
        <w:tab/>
      </w:r>
    </w:p>
    <w:p w14:paraId="3CA37721">
      <w:pPr>
        <w:spacing w:line="288" w:lineRule="atLeast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 xml:space="preserve">                         </w:t>
      </w:r>
    </w:p>
    <w:p w14:paraId="661E0EEB">
      <w:pPr>
        <w:spacing w:after="160" w:line="276" w:lineRule="auto"/>
        <w:ind w:left="714"/>
        <w:rPr>
          <w:rFonts w:ascii="Tahoma" w:hAnsi="Tahoma" w:cs="Tahoma"/>
          <w:b/>
          <w:sz w:val="20"/>
          <w:szCs w:val="32"/>
          <w:lang w:eastAsia="en-US"/>
        </w:rPr>
      </w:pPr>
      <w:r>
        <w:t xml:space="preserve">                                                                                         </w:t>
      </w:r>
    </w:p>
    <w:sectPr>
      <w:headerReference r:id="rId5" w:type="default"/>
      <w:footerReference r:id="rId6" w:type="default"/>
      <w:pgSz w:w="11906" w:h="16838"/>
      <w:pgMar w:top="397" w:right="1134" w:bottom="851" w:left="1134" w:header="0" w:footer="391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Liberation Serif">
    <w:altName w:val="MS Gothic"/>
    <w:panose1 w:val="00000000000000000000"/>
    <w:charset w:val="80"/>
    <w:family w:val="roman"/>
    <w:pitch w:val="default"/>
    <w:sig w:usb0="00000000" w:usb1="00000000" w:usb2="00000000" w:usb3="00000000" w:csb0="00000000" w:csb1="00000000"/>
  </w:font>
  <w:font w:name="WenQuanYi Micro Hei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Lohit Hindi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8B9A8C">
    <w:pPr>
      <w:pStyle w:val="9"/>
      <w:ind w:left="284" w:hanging="284"/>
      <w:rPr>
        <w:bCs/>
        <w:sz w:val="16"/>
        <w:szCs w:val="16"/>
        <w:lang w:val="fr-FR"/>
      </w:rPr>
    </w:pPr>
    <w:r>
      <w:rPr>
        <w:rFonts w:ascii="Arial" w:hAnsi="Arial" w:cs="Arial"/>
        <w:b/>
        <w:bCs/>
        <w:sz w:val="16"/>
        <w:szCs w:val="16"/>
        <w:lang w:eastAsia="en-US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-346710</wp:posOffset>
              </wp:positionH>
              <wp:positionV relativeFrom="paragraph">
                <wp:posOffset>48260</wp:posOffset>
              </wp:positionV>
              <wp:extent cx="7513955" cy="0"/>
              <wp:effectExtent l="0" t="0" r="29845" b="19050"/>
              <wp:wrapNone/>
              <wp:docPr id="2" name="AutoShap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51395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 id="AutoShape 2" o:spid="_x0000_s1026" o:spt="32" type="#_x0000_t32" style="position:absolute;left:0pt;margin-left:-27.3pt;margin-top:3.8pt;height:0pt;width:591.65pt;z-index:251659264;mso-width-relative:page;mso-height-relative:page;" filled="f" stroked="t" coordsize="21600,21600" o:gfxdata="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FtJqxtcAAAAIAQAADwAAAAAAAAABACAA&#10;AAAiAAAAZHJzL2Rvd25yZXYueG1sUEsBAhQAFAAAAAgAh07iQJxa1kjVAQAAsgMAAA4AAAAAAAAA&#10;AQAgAAAAJgEAAGRycy9lMm9Eb2MueG1sUEsFBgAAAAAGAAYAWQEAAG0FAAAAAA==&#10;">
              <v:fill on="f" focussize="0,0"/>
              <v:stroke color="#000000" joinstyle="round"/>
              <v:imagedata o:title=""/>
              <o:lock v:ext="edit" aspectratio="f"/>
            </v:shape>
          </w:pict>
        </mc:Fallback>
      </mc:AlternateContent>
    </w:r>
  </w:p>
  <w:p w14:paraId="0AB4C1D5">
    <w:pPr>
      <w:pStyle w:val="15"/>
      <w:jc w:val="center"/>
      <w:rPr>
        <w:rFonts w:hint="default" w:cstheme="minorHAnsi"/>
        <w:sz w:val="18"/>
        <w:szCs w:val="18"/>
        <w:shd w:val="clear" w:color="auto" w:fill="FFFFFF"/>
        <w:lang w:val="fr-FR"/>
      </w:rPr>
    </w:pPr>
    <w:r>
      <w:rPr>
        <w:rFonts w:cstheme="minorHAnsi"/>
        <w:sz w:val="18"/>
        <w:szCs w:val="18"/>
        <w:shd w:val="clear" w:color="auto" w:fill="FFFFFF"/>
      </w:rPr>
      <w:t>Baobab Développement - Dakar: Rue 9 X Canal IV - Point E - Tel (+221) 77 515 18 80 / (+221) 33 8</w:t>
    </w:r>
    <w:r>
      <w:rPr>
        <w:rFonts w:hint="default" w:cstheme="minorHAnsi"/>
        <w:sz w:val="18"/>
        <w:szCs w:val="18"/>
        <w:shd w:val="clear" w:color="auto" w:fill="FFFFFF"/>
        <w:lang w:val="fr-FR"/>
      </w:rPr>
      <w:t>68 02 52</w:t>
    </w:r>
  </w:p>
  <w:p w14:paraId="537CBB1B">
    <w:pPr>
      <w:pStyle w:val="6"/>
      <w:tabs>
        <w:tab w:val="clear" w:pos="9072"/>
      </w:tabs>
      <w:ind w:right="-1276"/>
      <w:rPr>
        <w:rFonts w:cstheme="minorHAnsi"/>
        <w:sz w:val="18"/>
        <w:szCs w:val="18"/>
      </w:rPr>
    </w:pPr>
    <w:r>
      <w:rPr>
        <w:rFonts w:cstheme="minorHAnsi"/>
        <w:sz w:val="18"/>
        <w:szCs w:val="18"/>
      </w:rPr>
      <w:t>E-mail :</w:t>
    </w:r>
    <w:r>
      <w:fldChar w:fldCharType="begin"/>
    </w:r>
    <w:r>
      <w:instrText xml:space="preserve"> HYPERLINK "mailto:baobabedition221@gmail.com" </w:instrText>
    </w:r>
    <w:r>
      <w:fldChar w:fldCharType="separate"/>
    </w:r>
    <w:r>
      <w:rPr>
        <w:rStyle w:val="4"/>
        <w:sz w:val="18"/>
        <w:szCs w:val="18"/>
      </w:rPr>
      <w:t>baobabedition221@gmail.com</w:t>
    </w:r>
    <w:r>
      <w:rPr>
        <w:rStyle w:val="4"/>
        <w:sz w:val="18"/>
        <w:szCs w:val="18"/>
      </w:rPr>
      <w:fldChar w:fldCharType="end"/>
    </w:r>
    <w:r>
      <w:t>,</w:t>
    </w:r>
    <w:r>
      <w:rPr>
        <w:rFonts w:cstheme="minorHAnsi"/>
        <w:sz w:val="18"/>
        <w:szCs w:val="18"/>
        <w:shd w:val="clear" w:color="auto" w:fill="FFFFFF"/>
      </w:rPr>
      <w:t>Site web:</w:t>
    </w:r>
    <w:r>
      <w:rPr>
        <w:rStyle w:val="14"/>
        <w:rFonts w:cstheme="minorHAnsi"/>
        <w:color w:val="222222"/>
        <w:sz w:val="18"/>
        <w:szCs w:val="18"/>
        <w:shd w:val="clear" w:color="auto" w:fill="FFFFFF"/>
      </w:rPr>
      <w:t> </w:t>
    </w:r>
    <w:r>
      <w:fldChar w:fldCharType="begin"/>
    </w:r>
    <w:r>
      <w:instrText xml:space="preserve"> HYPERLINK "http://www.baobabholding.org" </w:instrText>
    </w:r>
    <w:r>
      <w:fldChar w:fldCharType="separate"/>
    </w:r>
    <w:r>
      <w:rPr>
        <w:rStyle w:val="4"/>
        <w:rFonts w:cstheme="minorHAnsi"/>
        <w:sz w:val="18"/>
        <w:szCs w:val="18"/>
        <w:shd w:val="clear" w:color="auto" w:fill="FFFFFF"/>
      </w:rPr>
      <w:t>www.baobabholding.org</w:t>
    </w:r>
    <w:r>
      <w:rPr>
        <w:rStyle w:val="4"/>
        <w:rFonts w:cstheme="minorHAnsi"/>
        <w:sz w:val="18"/>
        <w:szCs w:val="18"/>
        <w:shd w:val="clear" w:color="auto" w:fill="FFFFFF"/>
      </w:rPr>
      <w:fldChar w:fldCharType="end"/>
    </w:r>
    <w:r>
      <w:rPr>
        <w:rFonts w:cstheme="minorHAnsi"/>
        <w:sz w:val="18"/>
        <w:szCs w:val="18"/>
        <w:shd w:val="clear" w:color="auto" w:fill="FFFFFF"/>
      </w:rPr>
      <w:t>,</w:t>
    </w:r>
  </w:p>
  <w:p w14:paraId="7322D385">
    <w:pPr>
      <w:pStyle w:val="6"/>
      <w:tabs>
        <w:tab w:val="clear" w:pos="9072"/>
      </w:tabs>
      <w:ind w:right="-1276"/>
      <w:rPr>
        <w:rFonts w:cstheme="minorHAnsi"/>
        <w:sz w:val="18"/>
        <w:szCs w:val="18"/>
        <w:shd w:val="clear" w:color="auto" w:fill="FFFFFF"/>
      </w:rPr>
    </w:pPr>
    <w:r>
      <w:rPr>
        <w:rFonts w:cstheme="minorHAnsi"/>
        <w:sz w:val="18"/>
        <w:szCs w:val="18"/>
      </w:rPr>
      <w:t xml:space="preserve">RCCM: N° SN DKR-2012-A-18150: NINEA: </w:t>
    </w:r>
    <w:r>
      <w:rPr>
        <w:rFonts w:cstheme="minorHAnsi"/>
        <w:bCs/>
        <w:sz w:val="18"/>
        <w:szCs w:val="18"/>
      </w:rPr>
      <w:t>004715853,  Compte bancaire: BNDE: N° SN169010020100111830175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531984">
    <w:pPr>
      <w:ind w:firstLine="1416"/>
      <w:jc w:val="center"/>
      <w:rPr>
        <w:b/>
      </w:rPr>
    </w:pPr>
  </w:p>
  <w:p w14:paraId="3F06D3A4">
    <w:pPr>
      <w:ind w:firstLine="1416"/>
      <w:jc w:val="center"/>
      <w:rPr>
        <w:rFonts w:asciiTheme="minorHAnsi" w:hAnsiTheme="minorHAnsi"/>
        <w:b/>
        <w:caps/>
        <w:sz w:val="28"/>
        <w:szCs w:val="28"/>
      </w:rPr>
    </w:pPr>
    <w:r>
      <w:rPr>
        <w:b/>
        <w:lang w:val="en-US" w:eastAsia="en-US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5495290</wp:posOffset>
          </wp:positionH>
          <wp:positionV relativeFrom="paragraph">
            <wp:posOffset>36195</wp:posOffset>
          </wp:positionV>
          <wp:extent cx="1200150" cy="838200"/>
          <wp:effectExtent l="0" t="0" r="0" b="0"/>
          <wp:wrapNone/>
          <wp:docPr id="6" name="Image 6" descr="developpement-TRE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 6" descr="developpement-TRES"/>
                  <pic:cNvPicPr preferRelativeResize="0"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00150" cy="838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Theme="minorHAnsi" w:hAnsiTheme="minorHAnsi"/>
        <w:b/>
        <w:caps/>
        <w:sz w:val="28"/>
        <w:szCs w:val="28"/>
        <w:lang w:val="en-US" w:eastAsia="en-US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-169545</wp:posOffset>
          </wp:positionH>
          <wp:positionV relativeFrom="paragraph">
            <wp:posOffset>106680</wp:posOffset>
          </wp:positionV>
          <wp:extent cx="962025" cy="723900"/>
          <wp:effectExtent l="19050" t="0" r="9525" b="0"/>
          <wp:wrapNone/>
          <wp:docPr id="7" name="Image 7" descr="C:\Users\N A WADE\Desktop\BAOBAB\baobab-edition-150x15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 7" descr="C:\Users\N A WADE\Desktop\BAOBAB\baobab-edition-150x150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62025" cy="723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03F209A2">
    <w:pPr>
      <w:ind w:firstLine="1416"/>
      <w:jc w:val="center"/>
      <w:rPr>
        <w:rFonts w:asciiTheme="minorHAnsi" w:hAnsiTheme="minorHAnsi"/>
        <w:b/>
        <w:caps/>
        <w:sz w:val="28"/>
        <w:szCs w:val="28"/>
      </w:rPr>
    </w:pPr>
  </w:p>
  <w:p w14:paraId="7768312A">
    <w:pPr>
      <w:ind w:left="708" w:firstLine="1416"/>
      <w:rPr>
        <w:rFonts w:asciiTheme="minorHAnsi" w:hAnsiTheme="minorHAnsi"/>
        <w:b/>
        <w:caps/>
        <w:sz w:val="22"/>
        <w:szCs w:val="28"/>
      </w:rPr>
    </w:pPr>
    <w:r>
      <w:rPr>
        <w:rFonts w:asciiTheme="minorHAnsi" w:hAnsiTheme="minorHAnsi"/>
        <w:b/>
        <w:caps/>
        <w:sz w:val="22"/>
        <w:szCs w:val="28"/>
      </w:rPr>
      <w:t>CONSEIL – EDITION – DIFFUSION</w:t>
    </w:r>
  </w:p>
  <w:p w14:paraId="733303A1">
    <w:pPr>
      <w:ind w:left="708" w:firstLine="1416"/>
      <w:rPr>
        <w:rFonts w:asciiTheme="minorHAnsi" w:hAnsiTheme="minorHAnsi"/>
        <w:b/>
        <w:caps/>
        <w:sz w:val="22"/>
        <w:szCs w:val="28"/>
      </w:rPr>
    </w:pPr>
    <w:r>
      <w:rPr>
        <w:rFonts w:asciiTheme="minorHAnsi" w:hAnsiTheme="minorHAnsi"/>
        <w:b/>
        <w:caps/>
        <w:sz w:val="22"/>
        <w:szCs w:val="28"/>
      </w:rPr>
      <w:t>aGENCE LITTERAIRE – EVENEMENTIEL EDITORIAL</w:t>
    </w:r>
  </w:p>
  <w:p w14:paraId="071F1C92">
    <w:pPr>
      <w:ind w:left="708" w:firstLine="1416"/>
      <w:jc w:val="center"/>
      <w:rPr>
        <w:rFonts w:asciiTheme="minorHAnsi" w:hAnsiTheme="minorHAnsi"/>
        <w:b/>
        <w:caps/>
        <w:sz w:val="28"/>
        <w:szCs w:val="28"/>
      </w:rPr>
    </w:pPr>
    <w:r>
      <w:rPr>
        <w:rFonts w:ascii="Calibri" w:hAnsi="Calibri"/>
        <w:b/>
        <w:i/>
        <w:sz w:val="22"/>
        <w:szCs w:val="22"/>
        <w:lang w:val="en-US" w:eastAsia="en-US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-160655</wp:posOffset>
              </wp:positionH>
              <wp:positionV relativeFrom="paragraph">
                <wp:posOffset>210820</wp:posOffset>
              </wp:positionV>
              <wp:extent cx="6762750" cy="0"/>
              <wp:effectExtent l="0" t="0" r="19050" b="19050"/>
              <wp:wrapNone/>
              <wp:docPr id="3" name="AutoShap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76275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shape id="AutoShape 3" o:spid="_x0000_s1026" o:spt="32" type="#_x0000_t32" style="position:absolute;left:0pt;margin-left:-12.65pt;margin-top:16.6pt;height:0pt;width:532.5pt;z-index:251660288;mso-width-relative:page;mso-height-relative:page;" filled="f" stroked="t" coordsize="21600,21600" o:gfxdata="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OFJf8TYAAAACgEAAA8AAAAAAAAAAQAg&#10;AAAAIgAAAGRycy9kb3ducmV2LnhtbFBLAQIUABQAAAAIAIdO4kAZRBb41QEAALIDAAAOAAAAAAAA&#10;AAEAIAAAACcBAABkcnMvZTJvRG9jLnhtbFBLBQYAAAAABgAGAFkBAABuBQAAAAA=&#10;">
              <v:fill on="f" focussize="0,0"/>
              <v:stroke color="#000000" joinstyle="round"/>
              <v:imagedata o:title=""/>
              <o:lock v:ext="edit" aspectratio="f"/>
            </v:shape>
          </w:pict>
        </mc:Fallback>
      </mc:AlternateContent>
    </w:r>
    <w:r>
      <w:rPr>
        <w:rFonts w:ascii="Calibri" w:hAnsi="Calibri"/>
        <w:b/>
        <w:i/>
        <w:sz w:val="20"/>
        <w:szCs w:val="20"/>
      </w:rPr>
      <w:tab/>
    </w:r>
  </w:p>
  <w:p w14:paraId="4F97C1DD">
    <w:pPr>
      <w:tabs>
        <w:tab w:val="left" w:pos="1134"/>
      </w:tabs>
      <w:rPr>
        <w:b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A6B6A3B"/>
    <w:multiLevelType w:val="multilevel"/>
    <w:tmpl w:val="3A6B6A3B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1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4D1C"/>
    <w:rsid w:val="000027C6"/>
    <w:rsid w:val="00021E6E"/>
    <w:rsid w:val="00026B8B"/>
    <w:rsid w:val="00026E40"/>
    <w:rsid w:val="0003448C"/>
    <w:rsid w:val="00035878"/>
    <w:rsid w:val="00047B27"/>
    <w:rsid w:val="00096E25"/>
    <w:rsid w:val="000A37DD"/>
    <w:rsid w:val="000B2E8A"/>
    <w:rsid w:val="000C069E"/>
    <w:rsid w:val="000C1134"/>
    <w:rsid w:val="000C2150"/>
    <w:rsid w:val="000C26D6"/>
    <w:rsid w:val="000C308C"/>
    <w:rsid w:val="000D6E15"/>
    <w:rsid w:val="000D75A5"/>
    <w:rsid w:val="000E7370"/>
    <w:rsid w:val="00106862"/>
    <w:rsid w:val="00123097"/>
    <w:rsid w:val="00124452"/>
    <w:rsid w:val="001261F1"/>
    <w:rsid w:val="0013242E"/>
    <w:rsid w:val="00137B55"/>
    <w:rsid w:val="0014068D"/>
    <w:rsid w:val="001542F8"/>
    <w:rsid w:val="00162E37"/>
    <w:rsid w:val="00164F36"/>
    <w:rsid w:val="00176480"/>
    <w:rsid w:val="001B0123"/>
    <w:rsid w:val="001C6DFC"/>
    <w:rsid w:val="001D1C76"/>
    <w:rsid w:val="001D4579"/>
    <w:rsid w:val="001F1242"/>
    <w:rsid w:val="001F19AC"/>
    <w:rsid w:val="001F1FB0"/>
    <w:rsid w:val="001F27E7"/>
    <w:rsid w:val="001F6484"/>
    <w:rsid w:val="00203F95"/>
    <w:rsid w:val="00207230"/>
    <w:rsid w:val="0021351F"/>
    <w:rsid w:val="00236792"/>
    <w:rsid w:val="00237B4C"/>
    <w:rsid w:val="002413BC"/>
    <w:rsid w:val="00242AE8"/>
    <w:rsid w:val="0024475F"/>
    <w:rsid w:val="002450B1"/>
    <w:rsid w:val="0026305C"/>
    <w:rsid w:val="002721A5"/>
    <w:rsid w:val="00280D34"/>
    <w:rsid w:val="00281103"/>
    <w:rsid w:val="00285602"/>
    <w:rsid w:val="0028696F"/>
    <w:rsid w:val="002A72DC"/>
    <w:rsid w:val="002B4B8A"/>
    <w:rsid w:val="002C3FAC"/>
    <w:rsid w:val="002D06F4"/>
    <w:rsid w:val="002E30B8"/>
    <w:rsid w:val="002E7024"/>
    <w:rsid w:val="002F0731"/>
    <w:rsid w:val="002F2E43"/>
    <w:rsid w:val="00303499"/>
    <w:rsid w:val="00307BD3"/>
    <w:rsid w:val="00313D51"/>
    <w:rsid w:val="00314E9E"/>
    <w:rsid w:val="00316C58"/>
    <w:rsid w:val="003266C7"/>
    <w:rsid w:val="00332A70"/>
    <w:rsid w:val="0035464F"/>
    <w:rsid w:val="00365767"/>
    <w:rsid w:val="00366947"/>
    <w:rsid w:val="0038104A"/>
    <w:rsid w:val="00385C09"/>
    <w:rsid w:val="00396541"/>
    <w:rsid w:val="003B3559"/>
    <w:rsid w:val="003F56B5"/>
    <w:rsid w:val="003F5987"/>
    <w:rsid w:val="003F7F56"/>
    <w:rsid w:val="00400DF9"/>
    <w:rsid w:val="004021AB"/>
    <w:rsid w:val="00402340"/>
    <w:rsid w:val="00404612"/>
    <w:rsid w:val="0040592D"/>
    <w:rsid w:val="004105BE"/>
    <w:rsid w:val="00420DE2"/>
    <w:rsid w:val="00423BFC"/>
    <w:rsid w:val="00426168"/>
    <w:rsid w:val="00434A36"/>
    <w:rsid w:val="00435417"/>
    <w:rsid w:val="004406B2"/>
    <w:rsid w:val="00442015"/>
    <w:rsid w:val="004542F4"/>
    <w:rsid w:val="00466C5F"/>
    <w:rsid w:val="004755BD"/>
    <w:rsid w:val="00476E6F"/>
    <w:rsid w:val="0048424E"/>
    <w:rsid w:val="004A4F48"/>
    <w:rsid w:val="004A4F81"/>
    <w:rsid w:val="004B05B1"/>
    <w:rsid w:val="004B1A2F"/>
    <w:rsid w:val="004C312B"/>
    <w:rsid w:val="004C3B0E"/>
    <w:rsid w:val="004D6E6E"/>
    <w:rsid w:val="004D7FA6"/>
    <w:rsid w:val="004E1BC1"/>
    <w:rsid w:val="004E5352"/>
    <w:rsid w:val="004F0429"/>
    <w:rsid w:val="004F53E2"/>
    <w:rsid w:val="0050538B"/>
    <w:rsid w:val="005129CF"/>
    <w:rsid w:val="00513051"/>
    <w:rsid w:val="00533929"/>
    <w:rsid w:val="00551262"/>
    <w:rsid w:val="005519FD"/>
    <w:rsid w:val="00553993"/>
    <w:rsid w:val="00556659"/>
    <w:rsid w:val="00557101"/>
    <w:rsid w:val="005606F0"/>
    <w:rsid w:val="00585EAA"/>
    <w:rsid w:val="00594440"/>
    <w:rsid w:val="005A4854"/>
    <w:rsid w:val="005A6039"/>
    <w:rsid w:val="005B3E91"/>
    <w:rsid w:val="005B3EC6"/>
    <w:rsid w:val="005B70E9"/>
    <w:rsid w:val="005C04EB"/>
    <w:rsid w:val="005C357C"/>
    <w:rsid w:val="005C781E"/>
    <w:rsid w:val="005D10EE"/>
    <w:rsid w:val="005D6E20"/>
    <w:rsid w:val="005D748C"/>
    <w:rsid w:val="005F1DAB"/>
    <w:rsid w:val="005F1E3F"/>
    <w:rsid w:val="006021C0"/>
    <w:rsid w:val="006066FF"/>
    <w:rsid w:val="00611D17"/>
    <w:rsid w:val="00615A68"/>
    <w:rsid w:val="00617EFA"/>
    <w:rsid w:val="00622AA0"/>
    <w:rsid w:val="00625FA7"/>
    <w:rsid w:val="00631A37"/>
    <w:rsid w:val="00646EC5"/>
    <w:rsid w:val="00647DE5"/>
    <w:rsid w:val="00656058"/>
    <w:rsid w:val="00666386"/>
    <w:rsid w:val="00666450"/>
    <w:rsid w:val="00672042"/>
    <w:rsid w:val="00677199"/>
    <w:rsid w:val="00683CFF"/>
    <w:rsid w:val="006862E3"/>
    <w:rsid w:val="00690FEB"/>
    <w:rsid w:val="006B0237"/>
    <w:rsid w:val="006B12FB"/>
    <w:rsid w:val="006C125E"/>
    <w:rsid w:val="006C5553"/>
    <w:rsid w:val="006E15D4"/>
    <w:rsid w:val="006E24EC"/>
    <w:rsid w:val="006E70E3"/>
    <w:rsid w:val="006F6CFD"/>
    <w:rsid w:val="00701EC2"/>
    <w:rsid w:val="0070399F"/>
    <w:rsid w:val="00703A18"/>
    <w:rsid w:val="00713C7A"/>
    <w:rsid w:val="00717922"/>
    <w:rsid w:val="00732ED8"/>
    <w:rsid w:val="00734858"/>
    <w:rsid w:val="0073753B"/>
    <w:rsid w:val="007401BE"/>
    <w:rsid w:val="0075277B"/>
    <w:rsid w:val="00753762"/>
    <w:rsid w:val="00756D4E"/>
    <w:rsid w:val="00760573"/>
    <w:rsid w:val="00772F06"/>
    <w:rsid w:val="00773E1A"/>
    <w:rsid w:val="00774F2A"/>
    <w:rsid w:val="007847FC"/>
    <w:rsid w:val="007901BC"/>
    <w:rsid w:val="00795950"/>
    <w:rsid w:val="007A0175"/>
    <w:rsid w:val="007A1B26"/>
    <w:rsid w:val="007A24B6"/>
    <w:rsid w:val="007A31B4"/>
    <w:rsid w:val="007A66EF"/>
    <w:rsid w:val="007C39CC"/>
    <w:rsid w:val="007E247B"/>
    <w:rsid w:val="007E58F5"/>
    <w:rsid w:val="007F706B"/>
    <w:rsid w:val="00800AC0"/>
    <w:rsid w:val="00801B1F"/>
    <w:rsid w:val="008040AB"/>
    <w:rsid w:val="00805068"/>
    <w:rsid w:val="00814093"/>
    <w:rsid w:val="008278DB"/>
    <w:rsid w:val="008512CE"/>
    <w:rsid w:val="0085696E"/>
    <w:rsid w:val="00857071"/>
    <w:rsid w:val="00861A7D"/>
    <w:rsid w:val="00862E72"/>
    <w:rsid w:val="00871600"/>
    <w:rsid w:val="00873A2B"/>
    <w:rsid w:val="0088468B"/>
    <w:rsid w:val="00887241"/>
    <w:rsid w:val="008B0BE6"/>
    <w:rsid w:val="008D2176"/>
    <w:rsid w:val="008D4D3A"/>
    <w:rsid w:val="008D66F3"/>
    <w:rsid w:val="008E2FEE"/>
    <w:rsid w:val="008E7D2E"/>
    <w:rsid w:val="008F681F"/>
    <w:rsid w:val="009308E6"/>
    <w:rsid w:val="009319FB"/>
    <w:rsid w:val="00932619"/>
    <w:rsid w:val="00957015"/>
    <w:rsid w:val="00967EB5"/>
    <w:rsid w:val="00972EC4"/>
    <w:rsid w:val="00983965"/>
    <w:rsid w:val="009975E4"/>
    <w:rsid w:val="009A7025"/>
    <w:rsid w:val="009B02E6"/>
    <w:rsid w:val="009B1753"/>
    <w:rsid w:val="009B1A40"/>
    <w:rsid w:val="009B447A"/>
    <w:rsid w:val="009C2AB5"/>
    <w:rsid w:val="009C3061"/>
    <w:rsid w:val="009C3EC0"/>
    <w:rsid w:val="009C56E5"/>
    <w:rsid w:val="009C6215"/>
    <w:rsid w:val="009D2229"/>
    <w:rsid w:val="009D6842"/>
    <w:rsid w:val="009E03E8"/>
    <w:rsid w:val="009F2AD6"/>
    <w:rsid w:val="009F54B3"/>
    <w:rsid w:val="009F56BF"/>
    <w:rsid w:val="009F5FE9"/>
    <w:rsid w:val="00A01977"/>
    <w:rsid w:val="00A02A9C"/>
    <w:rsid w:val="00A0615F"/>
    <w:rsid w:val="00A0771F"/>
    <w:rsid w:val="00A11DA3"/>
    <w:rsid w:val="00A24BCE"/>
    <w:rsid w:val="00A3400D"/>
    <w:rsid w:val="00A438B9"/>
    <w:rsid w:val="00A44089"/>
    <w:rsid w:val="00A57987"/>
    <w:rsid w:val="00A70302"/>
    <w:rsid w:val="00A70E02"/>
    <w:rsid w:val="00A737F8"/>
    <w:rsid w:val="00A741D7"/>
    <w:rsid w:val="00A75DFF"/>
    <w:rsid w:val="00A8056F"/>
    <w:rsid w:val="00A80EE9"/>
    <w:rsid w:val="00A816CF"/>
    <w:rsid w:val="00A841D4"/>
    <w:rsid w:val="00A85671"/>
    <w:rsid w:val="00A97658"/>
    <w:rsid w:val="00AA6CA6"/>
    <w:rsid w:val="00AB327A"/>
    <w:rsid w:val="00AB472F"/>
    <w:rsid w:val="00AB4E6D"/>
    <w:rsid w:val="00AB5425"/>
    <w:rsid w:val="00AD2539"/>
    <w:rsid w:val="00AD3F5A"/>
    <w:rsid w:val="00AD6D2B"/>
    <w:rsid w:val="00AD762B"/>
    <w:rsid w:val="00AF4A09"/>
    <w:rsid w:val="00AF753A"/>
    <w:rsid w:val="00B00E69"/>
    <w:rsid w:val="00B2643E"/>
    <w:rsid w:val="00B64D1C"/>
    <w:rsid w:val="00B67E9C"/>
    <w:rsid w:val="00B7736D"/>
    <w:rsid w:val="00B831A8"/>
    <w:rsid w:val="00B93484"/>
    <w:rsid w:val="00BA1BC5"/>
    <w:rsid w:val="00BA2E55"/>
    <w:rsid w:val="00BA5BEB"/>
    <w:rsid w:val="00BA5D58"/>
    <w:rsid w:val="00BA7FD3"/>
    <w:rsid w:val="00BB6176"/>
    <w:rsid w:val="00BC3CEB"/>
    <w:rsid w:val="00BD2E89"/>
    <w:rsid w:val="00BD3A93"/>
    <w:rsid w:val="00BE5FB7"/>
    <w:rsid w:val="00BF41DE"/>
    <w:rsid w:val="00C04851"/>
    <w:rsid w:val="00C1485E"/>
    <w:rsid w:val="00C1619E"/>
    <w:rsid w:val="00C1663A"/>
    <w:rsid w:val="00C20F26"/>
    <w:rsid w:val="00C3614F"/>
    <w:rsid w:val="00C363A1"/>
    <w:rsid w:val="00C51241"/>
    <w:rsid w:val="00C57807"/>
    <w:rsid w:val="00C671A9"/>
    <w:rsid w:val="00C73F76"/>
    <w:rsid w:val="00C826D6"/>
    <w:rsid w:val="00C874DD"/>
    <w:rsid w:val="00C9113A"/>
    <w:rsid w:val="00C9254F"/>
    <w:rsid w:val="00C965CD"/>
    <w:rsid w:val="00CB6F0F"/>
    <w:rsid w:val="00CB7E52"/>
    <w:rsid w:val="00CC2FAC"/>
    <w:rsid w:val="00CC3B4C"/>
    <w:rsid w:val="00CC737B"/>
    <w:rsid w:val="00CC782A"/>
    <w:rsid w:val="00CD6E20"/>
    <w:rsid w:val="00CE0220"/>
    <w:rsid w:val="00CF32ED"/>
    <w:rsid w:val="00CF468A"/>
    <w:rsid w:val="00D0276C"/>
    <w:rsid w:val="00D0292D"/>
    <w:rsid w:val="00D0776B"/>
    <w:rsid w:val="00D21023"/>
    <w:rsid w:val="00D31B23"/>
    <w:rsid w:val="00D373DD"/>
    <w:rsid w:val="00D40933"/>
    <w:rsid w:val="00D43E8A"/>
    <w:rsid w:val="00D5081A"/>
    <w:rsid w:val="00D50D25"/>
    <w:rsid w:val="00D52B7C"/>
    <w:rsid w:val="00D607D7"/>
    <w:rsid w:val="00D60C71"/>
    <w:rsid w:val="00D60CE8"/>
    <w:rsid w:val="00D62099"/>
    <w:rsid w:val="00D620BD"/>
    <w:rsid w:val="00D77E29"/>
    <w:rsid w:val="00D82FFA"/>
    <w:rsid w:val="00D90694"/>
    <w:rsid w:val="00D955E4"/>
    <w:rsid w:val="00DA1601"/>
    <w:rsid w:val="00DA4A1C"/>
    <w:rsid w:val="00DC0F79"/>
    <w:rsid w:val="00DD558A"/>
    <w:rsid w:val="00DD6BD1"/>
    <w:rsid w:val="00DD6FF4"/>
    <w:rsid w:val="00DE4CEF"/>
    <w:rsid w:val="00DE52DF"/>
    <w:rsid w:val="00DF2A44"/>
    <w:rsid w:val="00E00572"/>
    <w:rsid w:val="00E11DB9"/>
    <w:rsid w:val="00E135E3"/>
    <w:rsid w:val="00E15544"/>
    <w:rsid w:val="00E2427C"/>
    <w:rsid w:val="00E350E8"/>
    <w:rsid w:val="00E4025E"/>
    <w:rsid w:val="00E42292"/>
    <w:rsid w:val="00E510C1"/>
    <w:rsid w:val="00E51E79"/>
    <w:rsid w:val="00E649A7"/>
    <w:rsid w:val="00E664C5"/>
    <w:rsid w:val="00E72958"/>
    <w:rsid w:val="00E82676"/>
    <w:rsid w:val="00EA60A7"/>
    <w:rsid w:val="00EA66DF"/>
    <w:rsid w:val="00EB0374"/>
    <w:rsid w:val="00EB68EA"/>
    <w:rsid w:val="00EC0DFD"/>
    <w:rsid w:val="00EC197B"/>
    <w:rsid w:val="00EC5974"/>
    <w:rsid w:val="00ED7DC4"/>
    <w:rsid w:val="00EE064F"/>
    <w:rsid w:val="00EE5A64"/>
    <w:rsid w:val="00EF3052"/>
    <w:rsid w:val="00EF70D8"/>
    <w:rsid w:val="00EF7D48"/>
    <w:rsid w:val="00F03D68"/>
    <w:rsid w:val="00F0449D"/>
    <w:rsid w:val="00F14EBD"/>
    <w:rsid w:val="00F223AE"/>
    <w:rsid w:val="00F37EE4"/>
    <w:rsid w:val="00F40663"/>
    <w:rsid w:val="00F43898"/>
    <w:rsid w:val="00F46E66"/>
    <w:rsid w:val="00F71FC5"/>
    <w:rsid w:val="00F807EC"/>
    <w:rsid w:val="00F82A23"/>
    <w:rsid w:val="00F85676"/>
    <w:rsid w:val="00F9628E"/>
    <w:rsid w:val="00FA1DB9"/>
    <w:rsid w:val="00FA454D"/>
    <w:rsid w:val="00FB05FA"/>
    <w:rsid w:val="00FB636F"/>
    <w:rsid w:val="00FC1259"/>
    <w:rsid w:val="00FC1AA5"/>
    <w:rsid w:val="00FC6418"/>
    <w:rsid w:val="00FD1BB1"/>
    <w:rsid w:val="00FD535C"/>
    <w:rsid w:val="00FD597A"/>
    <w:rsid w:val="00FD755A"/>
    <w:rsid w:val="00FE0FC3"/>
    <w:rsid w:val="00FE4627"/>
    <w:rsid w:val="00FE5BC2"/>
    <w:rsid w:val="00FE5D2C"/>
    <w:rsid w:val="00FF5D5B"/>
    <w:rsid w:val="155B2122"/>
    <w:rsid w:val="1AC32003"/>
    <w:rsid w:val="20FA2EAA"/>
    <w:rsid w:val="244A012F"/>
    <w:rsid w:val="44AE7BC9"/>
    <w:rsid w:val="465E3302"/>
    <w:rsid w:val="46B55F0F"/>
    <w:rsid w:val="4B1B4CBC"/>
    <w:rsid w:val="5C0268ED"/>
    <w:rsid w:val="758208D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qFormat="1" w:uiPriority="99" w:name="Balloon Text"/>
    <w:lsdException w:qFormat="1" w:unhideWhenUsed="0" w:uiPriority="1" w:semiHidden="0" w:name="No Spacing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fr-FR" w:eastAsia="fr-FR" w:bidi="ar-SA"/>
    </w:rPr>
  </w:style>
  <w:style w:type="paragraph" w:styleId="2">
    <w:name w:val="heading 3"/>
    <w:basedOn w:val="1"/>
    <w:next w:val="1"/>
    <w:link w:val="17"/>
    <w:unhideWhenUsed/>
    <w:qFormat/>
    <w:uiPriority w:val="0"/>
    <w:pPr>
      <w:keepNext/>
      <w:autoSpaceDE w:val="0"/>
      <w:autoSpaceDN w:val="0"/>
      <w:adjustRightInd w:val="0"/>
      <w:spacing w:line="302" w:lineRule="exact"/>
      <w:ind w:right="334" w:firstLine="3969"/>
      <w:jc w:val="both"/>
      <w:outlineLvl w:val="2"/>
    </w:pPr>
    <w:rPr>
      <w:rFonts w:ascii="Arial" w:hAnsi="Arial" w:cs="Arial"/>
      <w:b/>
      <w:sz w:val="28"/>
      <w:szCs w:val="20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5">
    <w:name w:val="Balloon Text"/>
    <w:basedOn w:val="1"/>
    <w:link w:val="13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6">
    <w:name w:val="footer"/>
    <w:basedOn w:val="1"/>
    <w:link w:val="12"/>
    <w:unhideWhenUsed/>
    <w:qFormat/>
    <w:uiPriority w:val="99"/>
    <w:pPr>
      <w:tabs>
        <w:tab w:val="center" w:pos="4536"/>
        <w:tab w:val="right" w:pos="9072"/>
      </w:tabs>
    </w:pPr>
  </w:style>
  <w:style w:type="paragraph" w:styleId="7">
    <w:name w:val="header"/>
    <w:basedOn w:val="1"/>
    <w:link w:val="11"/>
    <w:unhideWhenUsed/>
    <w:qFormat/>
    <w:uiPriority w:val="99"/>
    <w:pPr>
      <w:tabs>
        <w:tab w:val="center" w:pos="4536"/>
        <w:tab w:val="right" w:pos="9072"/>
      </w:tabs>
    </w:pPr>
  </w:style>
  <w:style w:type="paragraph" w:customStyle="1" w:styleId="9">
    <w:name w:val="Pied de page1"/>
    <w:basedOn w:val="1"/>
    <w:qFormat/>
    <w:uiPriority w:val="0"/>
    <w:pPr>
      <w:widowControl w:val="0"/>
      <w:suppressLineNumbers/>
      <w:tabs>
        <w:tab w:val="left" w:pos="709"/>
        <w:tab w:val="center" w:pos="4986"/>
        <w:tab w:val="right" w:pos="9972"/>
      </w:tabs>
      <w:suppressAutoHyphens/>
    </w:pPr>
    <w:rPr>
      <w:rFonts w:ascii="Liberation Serif" w:hAnsi="Liberation Serif" w:eastAsia="WenQuanYi Micro Hei" w:cs="Lohit Hindi"/>
      <w:lang w:val="en-US" w:eastAsia="zh-CN" w:bidi="hi-IN"/>
    </w:rPr>
  </w:style>
  <w:style w:type="paragraph" w:customStyle="1" w:styleId="10">
    <w:name w:val="Default"/>
    <w:qFormat/>
    <w:uiPriority w:val="0"/>
    <w:pPr>
      <w:autoSpaceDE w:val="0"/>
      <w:autoSpaceDN w:val="0"/>
      <w:adjustRightInd w:val="0"/>
      <w:spacing w:after="0" w:line="240" w:lineRule="auto"/>
    </w:pPr>
    <w:rPr>
      <w:rFonts w:ascii="Garamond" w:hAnsi="Garamond" w:cs="Garamond" w:eastAsiaTheme="minorHAnsi"/>
      <w:color w:val="000000"/>
      <w:sz w:val="24"/>
      <w:szCs w:val="24"/>
      <w:lang w:val="fr-FR" w:eastAsia="en-US" w:bidi="ar-SA"/>
    </w:rPr>
  </w:style>
  <w:style w:type="character" w:customStyle="1" w:styleId="11">
    <w:name w:val="Header Char"/>
    <w:basedOn w:val="3"/>
    <w:link w:val="7"/>
    <w:qFormat/>
    <w:uiPriority w:val="99"/>
    <w:rPr>
      <w:rFonts w:ascii="Times New Roman" w:hAnsi="Times New Roman" w:eastAsia="Times New Roman" w:cs="Times New Roman"/>
      <w:sz w:val="24"/>
      <w:szCs w:val="24"/>
      <w:lang w:eastAsia="fr-FR"/>
    </w:rPr>
  </w:style>
  <w:style w:type="character" w:customStyle="1" w:styleId="12">
    <w:name w:val="Footer Char"/>
    <w:basedOn w:val="3"/>
    <w:link w:val="6"/>
    <w:qFormat/>
    <w:uiPriority w:val="99"/>
    <w:rPr>
      <w:rFonts w:ascii="Times New Roman" w:hAnsi="Times New Roman" w:eastAsia="Times New Roman" w:cs="Times New Roman"/>
      <w:sz w:val="24"/>
      <w:szCs w:val="24"/>
      <w:lang w:eastAsia="fr-FR"/>
    </w:rPr>
  </w:style>
  <w:style w:type="character" w:customStyle="1" w:styleId="13">
    <w:name w:val="Balloon Text Char"/>
    <w:basedOn w:val="3"/>
    <w:link w:val="5"/>
    <w:semiHidden/>
    <w:qFormat/>
    <w:uiPriority w:val="99"/>
    <w:rPr>
      <w:rFonts w:ascii="Tahoma" w:hAnsi="Tahoma" w:eastAsia="Times New Roman" w:cs="Tahoma"/>
      <w:sz w:val="16"/>
      <w:szCs w:val="16"/>
      <w:lang w:eastAsia="fr-FR"/>
    </w:rPr>
  </w:style>
  <w:style w:type="character" w:customStyle="1" w:styleId="14">
    <w:name w:val="apple-converted-space"/>
    <w:basedOn w:val="3"/>
    <w:qFormat/>
    <w:uiPriority w:val="0"/>
  </w:style>
  <w:style w:type="paragraph" w:styleId="15">
    <w:name w:val="No Spacing"/>
    <w:link w:val="18"/>
    <w:qFormat/>
    <w:uiPriority w:val="1"/>
    <w:pPr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fr-FR" w:eastAsia="en-US" w:bidi="ar-SA"/>
    </w:rPr>
  </w:style>
  <w:style w:type="paragraph" w:styleId="16">
    <w:name w:val="List Paragraph"/>
    <w:basedOn w:val="1"/>
    <w:qFormat/>
    <w:uiPriority w:val="34"/>
    <w:pPr>
      <w:ind w:left="720"/>
      <w:contextualSpacing/>
    </w:pPr>
  </w:style>
  <w:style w:type="character" w:customStyle="1" w:styleId="17">
    <w:name w:val="Heading 3 Char"/>
    <w:basedOn w:val="3"/>
    <w:link w:val="2"/>
    <w:qFormat/>
    <w:uiPriority w:val="0"/>
    <w:rPr>
      <w:rFonts w:ascii="Arial" w:hAnsi="Arial" w:eastAsia="Times New Roman" w:cs="Arial"/>
      <w:b/>
      <w:sz w:val="28"/>
      <w:szCs w:val="20"/>
      <w:lang w:eastAsia="fr-FR"/>
    </w:rPr>
  </w:style>
  <w:style w:type="character" w:customStyle="1" w:styleId="18">
    <w:name w:val="No Spacing Char"/>
    <w:basedOn w:val="3"/>
    <w:link w:val="15"/>
    <w:qFormat/>
    <w:locked/>
    <w:uiPriority w:val="1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ADIE</Company>
  <Pages>1</Pages>
  <Words>210</Words>
  <Characters>1200</Characters>
  <Lines>10</Lines>
  <Paragraphs>2</Paragraphs>
  <TotalTime>53</TotalTime>
  <ScaleCrop>false</ScaleCrop>
  <LinksUpToDate>false</LinksUpToDate>
  <CharactersWithSpaces>1408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2024-06-22T17:21:00Z</dcterms:created>
  <dc:creator>Administrateur</dc:creator>
  <cp:lastModifiedBy>HP</cp:lastModifiedBy>
  <cp:lastPrinted>2023-04-24T17:37:00Z</cp:lastPrinted>
  <dcterms:modified xsi:type="dcterms:W3CDTF">2025-09-14T19:27:35Z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1036-12.2.0.22549</vt:lpwstr>
  </property>
  <property fmtid="{D5CDD505-2E9C-101B-9397-08002B2CF9AE}" pid="3" name="ICV">
    <vt:lpwstr>0E82713760BF43E784973CA7768F401C_13</vt:lpwstr>
  </property>
</Properties>
</file>